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B7DE2" w14:textId="77777777" w:rsidR="000E21AB" w:rsidRPr="005E2A5D" w:rsidRDefault="000E21AB" w:rsidP="000E21AB">
      <w:pPr>
        <w:spacing w:line="276" w:lineRule="auto"/>
        <w:jc w:val="center"/>
        <w:rPr>
          <w:rFonts w:ascii="Times New Roman" w:hAnsi="Times New Roman" w:cs="Times New Roman"/>
          <w:b/>
          <w:sz w:val="24"/>
          <w:szCs w:val="24"/>
        </w:rPr>
      </w:pPr>
      <w:r w:rsidRPr="005E2A5D">
        <w:rPr>
          <w:rFonts w:ascii="Times New Roman" w:hAnsi="Times New Roman" w:cs="Times New Roman"/>
          <w:b/>
          <w:sz w:val="24"/>
          <w:szCs w:val="24"/>
        </w:rPr>
        <w:t>SĄŽININGUMO DEKLARACIJA IR SUTIKIMAS DĖL DUOMENŲ TVARKYMO</w:t>
      </w:r>
    </w:p>
    <w:p w14:paraId="014921B2" w14:textId="77777777" w:rsidR="000E21AB" w:rsidRPr="005E2A5D" w:rsidRDefault="000E21AB" w:rsidP="000E21AB">
      <w:pPr>
        <w:spacing w:after="0" w:line="276" w:lineRule="auto"/>
        <w:jc w:val="center"/>
        <w:rPr>
          <w:rFonts w:ascii="Times New Roman" w:hAnsi="Times New Roman" w:cs="Times New Roman"/>
          <w:b/>
          <w:sz w:val="24"/>
          <w:szCs w:val="24"/>
        </w:rPr>
      </w:pPr>
    </w:p>
    <w:p w14:paraId="6D9E4DED" w14:textId="77777777" w:rsidR="000E21AB" w:rsidRDefault="000E21AB" w:rsidP="000E21AB">
      <w:pPr>
        <w:pStyle w:val="Sraopastraipa"/>
        <w:numPr>
          <w:ilvl w:val="0"/>
          <w:numId w:val="1"/>
        </w:numPr>
        <w:tabs>
          <w:tab w:val="left" w:pos="1134"/>
        </w:tabs>
        <w:spacing w:line="276" w:lineRule="auto"/>
        <w:ind w:left="0" w:firstLine="851"/>
        <w:jc w:val="both"/>
        <w:rPr>
          <w:rFonts w:ascii="Times New Roman" w:hAnsi="Times New Roman" w:cs="Times New Roman"/>
          <w:sz w:val="24"/>
          <w:szCs w:val="24"/>
        </w:rPr>
      </w:pPr>
      <w:r w:rsidRPr="00822C01">
        <w:rPr>
          <w:rFonts w:ascii="Times New Roman" w:hAnsi="Times New Roman" w:cs="Times New Roman"/>
          <w:sz w:val="24"/>
          <w:szCs w:val="24"/>
        </w:rPr>
        <w:t>Patvirtinu, kad esu susipažinęs su 2016 m. balandžio 27 d. Europos Parlamento ir Tarybos reglamento (ES) 2016/679 dėl fizinių asmenų apsaugos tvarkant asmens duomenis ir dėl laisvo tokių duomenų judėjimo ir kuriuo panaikinama Direktyva 95/46/EB (toliau – BDAR) nuostatomis, susijusiomis su mano asmens duomenų tvarkymu.</w:t>
      </w:r>
    </w:p>
    <w:p w14:paraId="6D207A00" w14:textId="77777777" w:rsidR="000E21AB" w:rsidRPr="001A6B5D" w:rsidRDefault="000E21AB" w:rsidP="000E21AB">
      <w:pPr>
        <w:pStyle w:val="Sraopastraipa"/>
        <w:numPr>
          <w:ilvl w:val="0"/>
          <w:numId w:val="1"/>
        </w:numPr>
        <w:tabs>
          <w:tab w:val="left" w:pos="1134"/>
        </w:tabs>
        <w:spacing w:line="276" w:lineRule="auto"/>
        <w:ind w:left="0" w:firstLine="851"/>
        <w:jc w:val="both"/>
        <w:rPr>
          <w:rFonts w:ascii="Times New Roman" w:hAnsi="Times New Roman" w:cs="Times New Roman"/>
          <w:sz w:val="24"/>
          <w:szCs w:val="24"/>
        </w:rPr>
      </w:pPr>
      <w:r w:rsidRPr="001A6B5D">
        <w:rPr>
          <w:rFonts w:ascii="Times New Roman" w:hAnsi="Times New Roman" w:cs="Times New Roman"/>
          <w:sz w:val="24"/>
          <w:szCs w:val="24"/>
        </w:rPr>
        <w:t xml:space="preserve">Patvirtinu, kad Nacionalinės švietimo agentūros (toliau – Agentūros), juridinio asmens kodas 300629875, buveinės adresas Kalinausko g. 7, Vilnius, projekto „Tęsk: ateik, tobulėk, prisidėk!“ </w:t>
      </w:r>
      <w:r w:rsidRPr="00EB69A5">
        <w:rPr>
          <w:rFonts w:ascii="Times New Roman" w:hAnsi="Times New Roman" w:cs="Times New Roman"/>
          <w:sz w:val="24"/>
          <w:szCs w:val="24"/>
        </w:rPr>
        <w:t>organizuojamai atrankai dalyvauti pretendentų švietimo įstaigų (išskyrus aukštąsias mokyklas) vadovų mentorių rengimo programoje</w:t>
      </w:r>
      <w:r>
        <w:rPr>
          <w:rFonts w:ascii="Times New Roman" w:hAnsi="Times New Roman" w:cs="Times New Roman"/>
          <w:sz w:val="24"/>
          <w:szCs w:val="24"/>
        </w:rPr>
        <w:t xml:space="preserve"> </w:t>
      </w:r>
      <w:r w:rsidRPr="001A6B5D">
        <w:rPr>
          <w:rFonts w:ascii="Times New Roman" w:hAnsi="Times New Roman" w:cs="Times New Roman"/>
          <w:sz w:val="24"/>
          <w:szCs w:val="24"/>
        </w:rPr>
        <w:t>mano pateiktoje Paraiškoje duomenys teisingi.</w:t>
      </w:r>
    </w:p>
    <w:p w14:paraId="11F555F4" w14:textId="77777777" w:rsidR="000E21AB" w:rsidRPr="005E2A5D" w:rsidRDefault="000E21AB" w:rsidP="000E21AB">
      <w:pPr>
        <w:pStyle w:val="Sraopastraipa"/>
        <w:numPr>
          <w:ilvl w:val="0"/>
          <w:numId w:val="1"/>
        </w:numPr>
        <w:tabs>
          <w:tab w:val="left" w:pos="1134"/>
        </w:tabs>
        <w:spacing w:line="276" w:lineRule="auto"/>
        <w:ind w:left="0" w:firstLine="851"/>
        <w:jc w:val="both"/>
        <w:rPr>
          <w:rFonts w:ascii="Times New Roman" w:hAnsi="Times New Roman" w:cs="Times New Roman"/>
          <w:sz w:val="24"/>
          <w:szCs w:val="24"/>
        </w:rPr>
      </w:pPr>
      <w:r w:rsidRPr="005E2A5D">
        <w:rPr>
          <w:rFonts w:ascii="Times New Roman" w:hAnsi="Times New Roman" w:cs="Times New Roman"/>
          <w:sz w:val="24"/>
          <w:szCs w:val="24"/>
        </w:rPr>
        <w:t>Sutinku, kad duomenų valdytojas Agentūra šio sutikimo pagrindu tvarkytų mano asmens duomenis projekto „Tęsk: ateik, tobulėk, prisidėk!“ koordinavimo</w:t>
      </w:r>
      <w:r>
        <w:rPr>
          <w:rFonts w:ascii="Times New Roman" w:hAnsi="Times New Roman" w:cs="Times New Roman"/>
          <w:sz w:val="24"/>
          <w:szCs w:val="24"/>
        </w:rPr>
        <w:t>,</w:t>
      </w:r>
      <w:r w:rsidRPr="005E2A5D">
        <w:rPr>
          <w:rFonts w:ascii="Times New Roman" w:hAnsi="Times New Roman" w:cs="Times New Roman"/>
          <w:sz w:val="24"/>
          <w:szCs w:val="24"/>
        </w:rPr>
        <w:t xml:space="preserve"> priežiūros ir ataskaitų rengimo tikslams.</w:t>
      </w:r>
    </w:p>
    <w:p w14:paraId="0BEF202D" w14:textId="77777777" w:rsidR="000E21AB" w:rsidRPr="005E2A5D" w:rsidRDefault="000E21AB" w:rsidP="000E21AB">
      <w:pPr>
        <w:pStyle w:val="Sraopastraipa"/>
        <w:numPr>
          <w:ilvl w:val="0"/>
          <w:numId w:val="1"/>
        </w:numPr>
        <w:tabs>
          <w:tab w:val="left" w:pos="1134"/>
        </w:tabs>
        <w:spacing w:line="276" w:lineRule="auto"/>
        <w:ind w:left="0" w:firstLine="851"/>
        <w:jc w:val="both"/>
        <w:rPr>
          <w:rFonts w:ascii="Segoe UI Symbol" w:hAnsi="Segoe UI Symbol" w:cs="Segoe UI Symbol"/>
          <w:sz w:val="24"/>
          <w:szCs w:val="24"/>
        </w:rPr>
      </w:pPr>
      <w:r w:rsidRPr="005E2A5D">
        <w:rPr>
          <w:rFonts w:ascii="Times New Roman" w:hAnsi="Times New Roman" w:cs="Times New Roman"/>
          <w:sz w:val="24"/>
          <w:szCs w:val="24"/>
        </w:rPr>
        <w:t xml:space="preserve">Patvirtinu, kad jei būsiu atrinkta(s) dalyvauti </w:t>
      </w:r>
      <w:r w:rsidRPr="00EB69A5">
        <w:rPr>
          <w:rFonts w:ascii="Times New Roman" w:hAnsi="Times New Roman" w:cs="Times New Roman"/>
          <w:sz w:val="24"/>
          <w:szCs w:val="24"/>
        </w:rPr>
        <w:t>švietimo įstaigų (išskyrus aukštąsias mokyklas) vadovų mentorių rengimo programoje</w:t>
      </w:r>
      <w:r w:rsidRPr="005E2A5D">
        <w:rPr>
          <w:rFonts w:ascii="Times New Roman" w:hAnsi="Times New Roman" w:cs="Times New Roman"/>
          <w:sz w:val="24"/>
          <w:szCs w:val="24"/>
        </w:rPr>
        <w:t xml:space="preserve">, įsipareigoju dalyvauti joje visą programos laiką ir visas </w:t>
      </w:r>
      <w:r>
        <w:rPr>
          <w:rFonts w:ascii="Times New Roman" w:hAnsi="Times New Roman" w:cs="Times New Roman"/>
          <w:sz w:val="24"/>
          <w:szCs w:val="24"/>
        </w:rPr>
        <w:t>mokymų</w:t>
      </w:r>
      <w:r w:rsidRPr="005E2A5D">
        <w:rPr>
          <w:rFonts w:ascii="Times New Roman" w:hAnsi="Times New Roman" w:cs="Times New Roman"/>
          <w:sz w:val="24"/>
          <w:szCs w:val="24"/>
        </w:rPr>
        <w:t xml:space="preserve"> dienas.</w:t>
      </w:r>
    </w:p>
    <w:p w14:paraId="6FB20A1A" w14:textId="77777777" w:rsidR="000E21AB" w:rsidRPr="005E2A5D" w:rsidRDefault="000E21AB" w:rsidP="000E21AB">
      <w:pPr>
        <w:pStyle w:val="Sraopastraipa"/>
        <w:numPr>
          <w:ilvl w:val="0"/>
          <w:numId w:val="1"/>
        </w:numPr>
        <w:tabs>
          <w:tab w:val="left" w:pos="1134"/>
        </w:tabs>
        <w:spacing w:line="276" w:lineRule="auto"/>
        <w:ind w:left="0" w:firstLine="851"/>
        <w:jc w:val="both"/>
        <w:rPr>
          <w:rFonts w:ascii="Times New Roman" w:hAnsi="Times New Roman" w:cs="Times New Roman"/>
          <w:sz w:val="24"/>
          <w:szCs w:val="24"/>
        </w:rPr>
      </w:pPr>
      <w:r w:rsidRPr="005E2A5D">
        <w:rPr>
          <w:rFonts w:ascii="Times New Roman" w:hAnsi="Times New Roman" w:cs="Times New Roman"/>
          <w:sz w:val="24"/>
          <w:szCs w:val="24"/>
        </w:rPr>
        <w:t xml:space="preserve">Pateikdama(s) savo duomenis (vardą (vardus), pavardę (pavardes), elektroninio pašto adresą, telefono numerį, darbovietės pavadinimą, profesiją/pareigas), sutinku, kad duomenų valdytojas Nacionalinė švietimo agentūra, juridinio asmens kodas 300629875, buveinės adresas Kalinausko g. 7 (toliau – Agentūra), šio sutikimo pagrindu tvarkytų mano asmens duomenis projekto </w:t>
      </w:r>
      <w:r w:rsidRPr="00EB69A5">
        <w:rPr>
          <w:rFonts w:ascii="Times New Roman" w:hAnsi="Times New Roman" w:cs="Times New Roman"/>
          <w:bCs/>
          <w:sz w:val="24"/>
          <w:szCs w:val="24"/>
        </w:rPr>
        <w:t>„Tęsk: ateik, tobulėk, prisidėk!“</w:t>
      </w:r>
      <w:r w:rsidRPr="005E2A5D">
        <w:rPr>
          <w:rFonts w:ascii="Times New Roman" w:hAnsi="Times New Roman" w:cs="Times New Roman"/>
          <w:sz w:val="24"/>
          <w:szCs w:val="24"/>
        </w:rPr>
        <w:t xml:space="preserve"> koordinavimo tikslu.</w:t>
      </w:r>
    </w:p>
    <w:p w14:paraId="1C3A8AA6" w14:textId="77777777" w:rsidR="000E21AB" w:rsidRPr="005E2A5D" w:rsidRDefault="000E21AB" w:rsidP="000E21AB">
      <w:pPr>
        <w:pStyle w:val="Sraopastraipa"/>
        <w:numPr>
          <w:ilvl w:val="0"/>
          <w:numId w:val="1"/>
        </w:numPr>
        <w:tabs>
          <w:tab w:val="left" w:pos="1134"/>
        </w:tabs>
        <w:spacing w:line="276" w:lineRule="auto"/>
        <w:ind w:left="0" w:firstLine="851"/>
        <w:jc w:val="both"/>
        <w:rPr>
          <w:rFonts w:ascii="Times New Roman" w:hAnsi="Times New Roman" w:cs="Times New Roman"/>
          <w:sz w:val="24"/>
          <w:szCs w:val="24"/>
        </w:rPr>
      </w:pPr>
      <w:r w:rsidRPr="005E2A5D">
        <w:rPr>
          <w:rFonts w:ascii="Times New Roman" w:hAnsi="Times New Roman" w:cs="Times New Roman"/>
          <w:sz w:val="24"/>
          <w:szCs w:val="24"/>
        </w:rPr>
        <w:t>Duomenų tvarkymo sąlygos:</w:t>
      </w:r>
    </w:p>
    <w:p w14:paraId="0CE5B7E2" w14:textId="77777777" w:rsidR="000E21AB" w:rsidRPr="005E2A5D" w:rsidRDefault="000E21AB" w:rsidP="000E21AB">
      <w:pPr>
        <w:pStyle w:val="Sraopastraipa"/>
        <w:numPr>
          <w:ilvl w:val="1"/>
          <w:numId w:val="1"/>
        </w:numPr>
        <w:tabs>
          <w:tab w:val="left" w:pos="1134"/>
        </w:tabs>
        <w:spacing w:line="276" w:lineRule="auto"/>
        <w:ind w:left="0" w:firstLine="851"/>
        <w:jc w:val="both"/>
        <w:rPr>
          <w:rFonts w:ascii="Times New Roman" w:hAnsi="Times New Roman" w:cs="Times New Roman"/>
          <w:sz w:val="24"/>
          <w:szCs w:val="24"/>
        </w:rPr>
      </w:pPr>
      <w:r w:rsidRPr="005E2A5D">
        <w:rPr>
          <w:rFonts w:ascii="Times New Roman" w:hAnsi="Times New Roman" w:cs="Times New Roman"/>
          <w:sz w:val="24"/>
          <w:szCs w:val="24"/>
        </w:rPr>
        <w:t>Jūsų asmens duomenis Agentūra tvarkys projekto metu ir 5 metus nuo projekto pabaigos dienos, išskyrus atvejus, jei pareikšite nesutikimą dėl savo asmens duomenų tvarkymo minėtais tikslais ir (ar) duotą sutikimą atšauksite, jeigu Agentūra neturės teisėto pagrindo tęsti asmens duomenų tvarkymą;</w:t>
      </w:r>
    </w:p>
    <w:p w14:paraId="63CC07B5" w14:textId="77777777" w:rsidR="000E21AB" w:rsidRPr="005E2A5D" w:rsidRDefault="000E21AB" w:rsidP="000E21AB">
      <w:pPr>
        <w:pStyle w:val="Sraopastraipa"/>
        <w:numPr>
          <w:ilvl w:val="1"/>
          <w:numId w:val="1"/>
        </w:numPr>
        <w:tabs>
          <w:tab w:val="left" w:pos="1134"/>
        </w:tabs>
        <w:spacing w:line="276" w:lineRule="auto"/>
        <w:ind w:left="0" w:firstLine="851"/>
        <w:jc w:val="both"/>
        <w:rPr>
          <w:rFonts w:ascii="Times New Roman" w:hAnsi="Times New Roman" w:cs="Times New Roman"/>
          <w:sz w:val="24"/>
          <w:szCs w:val="24"/>
        </w:rPr>
      </w:pPr>
      <w:r w:rsidRPr="005E2A5D">
        <w:rPr>
          <w:rFonts w:ascii="Times New Roman" w:hAnsi="Times New Roman" w:cs="Times New Roman"/>
          <w:sz w:val="24"/>
          <w:szCs w:val="24"/>
        </w:rPr>
        <w:t xml:space="preserve">Jūs turite teisę raštu (el. paštu </w:t>
      </w:r>
      <w:proofErr w:type="spellStart"/>
      <w:r w:rsidRPr="005E2A5D">
        <w:rPr>
          <w:rFonts w:ascii="Times New Roman" w:hAnsi="Times New Roman" w:cs="Times New Roman"/>
          <w:sz w:val="24"/>
          <w:szCs w:val="24"/>
        </w:rPr>
        <w:t>info@nsa.smm.lt</w:t>
      </w:r>
      <w:proofErr w:type="spellEnd"/>
      <w:r w:rsidRPr="005E2A5D">
        <w:rPr>
          <w:rFonts w:ascii="Times New Roman" w:hAnsi="Times New Roman" w:cs="Times New Roman"/>
          <w:sz w:val="24"/>
          <w:szCs w:val="24"/>
        </w:rPr>
        <w:t xml:space="preserve"> ar paštu adresu Kalinausko g. 7, Vilnius) kreipiantis į Agentūrą prašyti susipažinti su Agentūros tvarkomais Jūsų asmens duomenimis, reikalauti ištrinti asmens duomenis ar apriboti jų tvarkymą, ištaisyti neteisingus, neišsamius, netikslius asmens duomenis bei teisę į asmens duomenų </w:t>
      </w:r>
      <w:proofErr w:type="spellStart"/>
      <w:r w:rsidRPr="005E2A5D">
        <w:rPr>
          <w:rFonts w:ascii="Times New Roman" w:hAnsi="Times New Roman" w:cs="Times New Roman"/>
          <w:sz w:val="24"/>
          <w:szCs w:val="24"/>
        </w:rPr>
        <w:t>perkeliamumą</w:t>
      </w:r>
      <w:proofErr w:type="spellEnd"/>
      <w:r w:rsidRPr="005E2A5D">
        <w:rPr>
          <w:rFonts w:ascii="Times New Roman" w:hAnsi="Times New Roman" w:cs="Times New Roman"/>
          <w:sz w:val="24"/>
          <w:szCs w:val="24"/>
        </w:rPr>
        <w:t>;</w:t>
      </w:r>
    </w:p>
    <w:p w14:paraId="255083D8" w14:textId="77777777" w:rsidR="000E21AB" w:rsidRPr="005E2A5D" w:rsidRDefault="000E21AB" w:rsidP="000E21AB">
      <w:pPr>
        <w:pStyle w:val="Sraopastraipa"/>
        <w:numPr>
          <w:ilvl w:val="1"/>
          <w:numId w:val="1"/>
        </w:numPr>
        <w:tabs>
          <w:tab w:val="left" w:pos="1134"/>
        </w:tabs>
        <w:spacing w:line="276" w:lineRule="auto"/>
        <w:ind w:left="0" w:firstLine="851"/>
        <w:jc w:val="both"/>
        <w:rPr>
          <w:rFonts w:ascii="Times New Roman" w:hAnsi="Times New Roman" w:cs="Times New Roman"/>
          <w:sz w:val="24"/>
          <w:szCs w:val="24"/>
        </w:rPr>
      </w:pPr>
      <w:r w:rsidRPr="005E2A5D">
        <w:rPr>
          <w:rFonts w:ascii="Times New Roman" w:hAnsi="Times New Roman" w:cs="Times New Roman"/>
          <w:sz w:val="24"/>
          <w:szCs w:val="24"/>
        </w:rPr>
        <w:t xml:space="preserve">Jūs laisva valia sutinkate, kad Jūsų asmens duomenys būtų tvarkomi aukščiau nurodytais tikslais, ir turite teisę bet kuriuo metu raštu (el. paštu </w:t>
      </w:r>
      <w:proofErr w:type="spellStart"/>
      <w:r w:rsidRPr="005E2A5D">
        <w:rPr>
          <w:rFonts w:ascii="Times New Roman" w:hAnsi="Times New Roman" w:cs="Times New Roman"/>
          <w:sz w:val="24"/>
          <w:szCs w:val="24"/>
        </w:rPr>
        <w:t>info@nsa.smm.lt</w:t>
      </w:r>
      <w:proofErr w:type="spellEnd"/>
      <w:r w:rsidRPr="005E2A5D">
        <w:rPr>
          <w:rFonts w:ascii="Times New Roman" w:hAnsi="Times New Roman" w:cs="Times New Roman"/>
          <w:sz w:val="24"/>
          <w:szCs w:val="24"/>
        </w:rPr>
        <w:t xml:space="preserve"> ar paštu adresu Kalinausko g. 7, Vilnius) kreipiantis į Agentūrą atšaukti duotą sutikimą ir / arba nesutikti, kad asmens duomenys būtų tvarkomi minėtais tikslais, tačiau tokiu atveju Agentūra negalės Jums ateityje pateikti informacijos, susijusios su Agentūros veikla;</w:t>
      </w:r>
    </w:p>
    <w:p w14:paraId="1CDECE30" w14:textId="77777777" w:rsidR="000E21AB" w:rsidRPr="005E2A5D" w:rsidRDefault="000E21AB" w:rsidP="000E21AB">
      <w:pPr>
        <w:pStyle w:val="Sraopastraipa"/>
        <w:numPr>
          <w:ilvl w:val="1"/>
          <w:numId w:val="1"/>
        </w:numPr>
        <w:tabs>
          <w:tab w:val="left" w:pos="1134"/>
        </w:tabs>
        <w:spacing w:line="276" w:lineRule="auto"/>
        <w:ind w:left="0" w:firstLine="851"/>
        <w:jc w:val="both"/>
        <w:rPr>
          <w:rFonts w:ascii="Times New Roman" w:hAnsi="Times New Roman" w:cs="Times New Roman"/>
          <w:sz w:val="24"/>
          <w:szCs w:val="24"/>
        </w:rPr>
      </w:pPr>
      <w:r w:rsidRPr="005E2A5D">
        <w:rPr>
          <w:rFonts w:ascii="Times New Roman" w:hAnsi="Times New Roman" w:cs="Times New Roman"/>
          <w:sz w:val="24"/>
          <w:szCs w:val="24"/>
        </w:rPr>
        <w:t xml:space="preserve">Jūs turite teisę pateikti skundą Valstybinei duomenų apsaugos inspekcijai (A. Juozapavičiaus g. 6, 09310, Vilnius, tel. Nr. +370 527 91445, el. paštas </w:t>
      </w:r>
      <w:proofErr w:type="spellStart"/>
      <w:r w:rsidRPr="005E2A5D">
        <w:rPr>
          <w:rFonts w:ascii="Times New Roman" w:hAnsi="Times New Roman" w:cs="Times New Roman"/>
          <w:sz w:val="24"/>
          <w:szCs w:val="24"/>
        </w:rPr>
        <w:t>ada@ada.lt</w:t>
      </w:r>
      <w:proofErr w:type="spellEnd"/>
      <w:r w:rsidRPr="005E2A5D">
        <w:rPr>
          <w:rFonts w:ascii="Times New Roman" w:hAnsi="Times New Roman" w:cs="Times New Roman"/>
          <w:sz w:val="24"/>
          <w:szCs w:val="24"/>
        </w:rPr>
        <w:t>).</w:t>
      </w:r>
    </w:p>
    <w:p w14:paraId="2A98BD50" w14:textId="77777777" w:rsidR="000E21AB" w:rsidRPr="005E2A5D" w:rsidRDefault="000E21AB" w:rsidP="000E21AB">
      <w:pPr>
        <w:pStyle w:val="Sraopastraipa"/>
        <w:numPr>
          <w:ilvl w:val="0"/>
          <w:numId w:val="1"/>
        </w:numPr>
        <w:tabs>
          <w:tab w:val="left" w:pos="1134"/>
        </w:tabs>
        <w:spacing w:line="276" w:lineRule="auto"/>
        <w:ind w:left="0" w:firstLine="851"/>
        <w:jc w:val="both"/>
        <w:rPr>
          <w:rFonts w:ascii="Times New Roman" w:hAnsi="Times New Roman" w:cs="Times New Roman"/>
          <w:sz w:val="24"/>
          <w:szCs w:val="24"/>
        </w:rPr>
      </w:pPr>
      <w:r w:rsidRPr="005E2A5D">
        <w:rPr>
          <w:rFonts w:ascii="Times New Roman" w:hAnsi="Times New Roman" w:cs="Times New Roman"/>
          <w:sz w:val="24"/>
          <w:szCs w:val="24"/>
        </w:rPr>
        <w:t xml:space="preserve">Agentūra </w:t>
      </w:r>
      <w:r w:rsidRPr="005E2A5D">
        <w:rPr>
          <w:rFonts w:ascii="Times New Roman" w:eastAsia="Times New Roman" w:hAnsi="Times New Roman" w:cs="Times New Roman"/>
          <w:sz w:val="24"/>
          <w:szCs w:val="24"/>
          <w:lang w:eastAsia="lt-LT"/>
        </w:rPr>
        <w:t>turi teisę patikrinti Paraiškoje pateiktų duomenų teisingumą.</w:t>
      </w:r>
    </w:p>
    <w:p w14:paraId="40A3708B" w14:textId="77777777" w:rsidR="000E21AB" w:rsidRPr="005E2A5D" w:rsidRDefault="000E21AB" w:rsidP="000E21AB">
      <w:pPr>
        <w:pStyle w:val="Sraopastraipa"/>
        <w:numPr>
          <w:ilvl w:val="0"/>
          <w:numId w:val="1"/>
        </w:numPr>
        <w:tabs>
          <w:tab w:val="left" w:pos="1134"/>
        </w:tabs>
        <w:spacing w:after="0" w:line="276" w:lineRule="auto"/>
        <w:ind w:left="0" w:firstLine="851"/>
        <w:jc w:val="both"/>
        <w:rPr>
          <w:rFonts w:ascii="Times New Roman" w:eastAsia="Times New Roman" w:hAnsi="Times New Roman" w:cs="Times New Roman"/>
          <w:sz w:val="24"/>
          <w:szCs w:val="24"/>
          <w:lang w:eastAsia="lt-LT"/>
        </w:rPr>
      </w:pPr>
      <w:r w:rsidRPr="005E2A5D">
        <w:rPr>
          <w:rFonts w:ascii="Times New Roman" w:eastAsia="Times New Roman" w:hAnsi="Times New Roman" w:cs="Times New Roman"/>
          <w:iCs/>
          <w:sz w:val="24"/>
          <w:szCs w:val="24"/>
          <w:lang w:val="pt-BR" w:eastAsia="lt-LT"/>
        </w:rPr>
        <w:t>Pasižadu, pasikeitus duomenims ne vėliau kaip per 5 kalendorines dienas raštu pranešti apie pasikeitimus.</w:t>
      </w:r>
    </w:p>
    <w:p w14:paraId="59214D1A" w14:textId="77777777" w:rsidR="000E21AB" w:rsidRDefault="000E21AB" w:rsidP="000E21AB">
      <w:pPr>
        <w:pStyle w:val="Sraopastraipa"/>
        <w:numPr>
          <w:ilvl w:val="0"/>
          <w:numId w:val="1"/>
        </w:numPr>
        <w:tabs>
          <w:tab w:val="left" w:pos="1134"/>
        </w:tabs>
        <w:snapToGrid w:val="0"/>
        <w:spacing w:after="0" w:line="276" w:lineRule="auto"/>
        <w:ind w:left="0" w:firstLine="851"/>
        <w:jc w:val="both"/>
        <w:rPr>
          <w:rFonts w:ascii="Times New Roman" w:eastAsia="Times New Roman" w:hAnsi="Times New Roman" w:cs="Times New Roman"/>
          <w:sz w:val="24"/>
          <w:szCs w:val="24"/>
          <w:lang w:eastAsia="lt-LT"/>
        </w:rPr>
      </w:pPr>
      <w:r w:rsidRPr="005E2A5D">
        <w:rPr>
          <w:rFonts w:ascii="Times New Roman" w:eastAsia="Times New Roman" w:hAnsi="Times New Roman" w:cs="Times New Roman"/>
          <w:sz w:val="24"/>
          <w:szCs w:val="24"/>
          <w:lang w:eastAsia="lt-LT"/>
        </w:rPr>
        <w:t>Leidžiu naudotis savo asmens duomenimis ir juos įtraukti į Agentūros tvarkomą Registrą.</w:t>
      </w:r>
    </w:p>
    <w:p w14:paraId="6D97B8A8" w14:textId="77777777" w:rsidR="000E21AB" w:rsidRPr="00C015DE" w:rsidRDefault="000E21AB" w:rsidP="000E21AB">
      <w:pPr>
        <w:pStyle w:val="Sraopastraipa"/>
        <w:numPr>
          <w:ilvl w:val="0"/>
          <w:numId w:val="1"/>
        </w:numPr>
        <w:tabs>
          <w:tab w:val="left" w:pos="1134"/>
        </w:tabs>
        <w:snapToGrid w:val="0"/>
        <w:spacing w:after="0" w:line="276" w:lineRule="auto"/>
        <w:ind w:left="0" w:firstLine="851"/>
        <w:jc w:val="both"/>
        <w:rPr>
          <w:rFonts w:ascii="Times New Roman" w:eastAsia="Times New Roman" w:hAnsi="Times New Roman" w:cs="Times New Roman"/>
          <w:sz w:val="24"/>
          <w:szCs w:val="24"/>
          <w:lang w:eastAsia="lt-LT"/>
        </w:rPr>
      </w:pPr>
      <w:r w:rsidRPr="00C015DE">
        <w:rPr>
          <w:rFonts w:ascii="Times New Roman" w:hAnsi="Times New Roman" w:cs="Times New Roman"/>
          <w:sz w:val="24"/>
          <w:szCs w:val="24"/>
        </w:rPr>
        <w:t>Sutinku su Agentūros privatumo politikos taisyklėmis ir su jose nurodytais Jūsų asmens duomenų tvarkymo tikslais ir sąlygomis.</w:t>
      </w:r>
    </w:p>
    <w:p w14:paraId="7093F98B" w14:textId="77777777" w:rsidR="000E21AB" w:rsidRPr="00C015DE" w:rsidRDefault="000E21AB" w:rsidP="000E21AB">
      <w:pPr>
        <w:pStyle w:val="Sraopastraipa"/>
        <w:numPr>
          <w:ilvl w:val="0"/>
          <w:numId w:val="1"/>
        </w:numPr>
        <w:tabs>
          <w:tab w:val="left" w:pos="1134"/>
        </w:tabs>
        <w:snapToGrid w:val="0"/>
        <w:spacing w:after="0" w:line="276" w:lineRule="auto"/>
        <w:ind w:left="0" w:firstLine="851"/>
        <w:jc w:val="both"/>
        <w:rPr>
          <w:rFonts w:ascii="Times New Roman" w:eastAsia="Times New Roman" w:hAnsi="Times New Roman" w:cs="Times New Roman"/>
          <w:sz w:val="24"/>
          <w:szCs w:val="24"/>
          <w:lang w:eastAsia="lt-LT"/>
        </w:rPr>
      </w:pPr>
      <w:r w:rsidRPr="00C015DE">
        <w:rPr>
          <w:rFonts w:ascii="Times New Roman" w:hAnsi="Times New Roman" w:cs="Times New Roman"/>
          <w:sz w:val="24"/>
          <w:szCs w:val="24"/>
        </w:rPr>
        <w:lastRenderedPageBreak/>
        <w:t>Žinau BDAR ir kitų teisės aktų man suteiktas teises, saugančias mano asmens duomenis.</w:t>
      </w:r>
    </w:p>
    <w:p w14:paraId="77D934B7" w14:textId="77777777" w:rsidR="000E21AB" w:rsidRPr="00C015DE" w:rsidRDefault="000E21AB" w:rsidP="000E21AB">
      <w:pPr>
        <w:tabs>
          <w:tab w:val="left" w:pos="1134"/>
        </w:tabs>
        <w:snapToGrid w:val="0"/>
        <w:spacing w:after="0" w:line="276" w:lineRule="auto"/>
        <w:jc w:val="both"/>
        <w:rPr>
          <w:rFonts w:ascii="Times New Roman" w:eastAsia="Times New Roman" w:hAnsi="Times New Roman" w:cs="Times New Roman"/>
          <w:sz w:val="24"/>
          <w:szCs w:val="24"/>
          <w:lang w:eastAsia="lt-LT"/>
        </w:rPr>
      </w:pPr>
    </w:p>
    <w:tbl>
      <w:tblPr>
        <w:tblW w:w="9026" w:type="dxa"/>
        <w:tblCellMar>
          <w:left w:w="0" w:type="dxa"/>
          <w:right w:w="0" w:type="dxa"/>
        </w:tblCellMar>
        <w:tblLook w:val="04A0" w:firstRow="1" w:lastRow="0" w:firstColumn="1" w:lastColumn="0" w:noHBand="0" w:noVBand="1"/>
      </w:tblPr>
      <w:tblGrid>
        <w:gridCol w:w="2957"/>
        <w:gridCol w:w="3050"/>
        <w:gridCol w:w="3019"/>
      </w:tblGrid>
      <w:tr w:rsidR="000E21AB" w:rsidRPr="005E2A5D" w14:paraId="6EE7A99B" w14:textId="77777777" w:rsidTr="007D1B8B">
        <w:trPr>
          <w:trHeight w:val="300"/>
        </w:trPr>
        <w:tc>
          <w:tcPr>
            <w:tcW w:w="2957" w:type="dxa"/>
          </w:tcPr>
          <w:p w14:paraId="62C84DFC" w14:textId="77777777" w:rsidR="000E21AB" w:rsidRPr="005E2A5D" w:rsidRDefault="000E21AB" w:rsidP="007D1B8B">
            <w:pPr>
              <w:spacing w:after="0" w:line="276" w:lineRule="auto"/>
              <w:textAlignment w:val="baseline"/>
              <w:rPr>
                <w:rFonts w:ascii="Times New Roman" w:eastAsia="Times New Roman" w:hAnsi="Times New Roman" w:cs="Times New Roman"/>
                <w:sz w:val="24"/>
                <w:szCs w:val="24"/>
                <w:lang w:eastAsia="lt-LT"/>
              </w:rPr>
            </w:pPr>
            <w:r w:rsidRPr="005E2A5D">
              <w:rPr>
                <w:rFonts w:ascii="Times New Roman" w:eastAsia="Times New Roman" w:hAnsi="Times New Roman" w:cs="Times New Roman"/>
                <w:sz w:val="24"/>
                <w:szCs w:val="24"/>
                <w:lang w:eastAsia="lt-LT"/>
              </w:rPr>
              <w:t>Data:</w:t>
            </w:r>
          </w:p>
        </w:tc>
        <w:tc>
          <w:tcPr>
            <w:tcW w:w="3050" w:type="dxa"/>
            <w:shd w:val="clear" w:color="auto" w:fill="auto"/>
            <w:hideMark/>
          </w:tcPr>
          <w:p w14:paraId="39649FFA" w14:textId="77777777" w:rsidR="000E21AB" w:rsidRPr="005E2A5D" w:rsidRDefault="000E21AB" w:rsidP="007D1B8B">
            <w:pPr>
              <w:spacing w:after="0" w:line="276" w:lineRule="auto"/>
              <w:jc w:val="center"/>
              <w:textAlignment w:val="baseline"/>
              <w:rPr>
                <w:rFonts w:ascii="Times New Roman" w:eastAsia="Times New Roman" w:hAnsi="Times New Roman" w:cs="Times New Roman"/>
                <w:sz w:val="24"/>
                <w:szCs w:val="24"/>
                <w:lang w:eastAsia="lt-LT"/>
              </w:rPr>
            </w:pPr>
            <w:r w:rsidRPr="005E2A5D">
              <w:rPr>
                <w:rFonts w:ascii="Times New Roman" w:eastAsia="Times New Roman" w:hAnsi="Times New Roman" w:cs="Times New Roman"/>
                <w:sz w:val="24"/>
                <w:szCs w:val="24"/>
                <w:lang w:eastAsia="lt-LT"/>
              </w:rPr>
              <w:t>(Parašas)</w:t>
            </w:r>
          </w:p>
        </w:tc>
        <w:tc>
          <w:tcPr>
            <w:tcW w:w="3019" w:type="dxa"/>
            <w:shd w:val="clear" w:color="auto" w:fill="auto"/>
            <w:hideMark/>
          </w:tcPr>
          <w:p w14:paraId="645A1515" w14:textId="77777777" w:rsidR="000E21AB" w:rsidRPr="005E2A5D" w:rsidRDefault="000E21AB" w:rsidP="007D1B8B">
            <w:pPr>
              <w:spacing w:after="0" w:line="276" w:lineRule="auto"/>
              <w:jc w:val="right"/>
              <w:textAlignment w:val="baseline"/>
              <w:rPr>
                <w:rFonts w:ascii="Times New Roman" w:eastAsia="Times New Roman" w:hAnsi="Times New Roman" w:cs="Times New Roman"/>
                <w:sz w:val="24"/>
                <w:szCs w:val="24"/>
                <w:lang w:eastAsia="lt-LT"/>
              </w:rPr>
            </w:pPr>
            <w:r w:rsidRPr="005E2A5D">
              <w:rPr>
                <w:rFonts w:ascii="Times New Roman" w:eastAsia="Times New Roman" w:hAnsi="Times New Roman" w:cs="Times New Roman"/>
                <w:sz w:val="24"/>
                <w:szCs w:val="24"/>
                <w:lang w:eastAsia="lt-LT"/>
              </w:rPr>
              <w:t>(Vardas, pavardė) </w:t>
            </w:r>
          </w:p>
        </w:tc>
      </w:tr>
    </w:tbl>
    <w:p w14:paraId="1FE19899" w14:textId="77777777" w:rsidR="002B7F10" w:rsidRDefault="002B7F10"/>
    <w:sectPr w:rsidR="002B7F1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C6220"/>
    <w:multiLevelType w:val="multilevel"/>
    <w:tmpl w:val="2A66ECC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873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AB"/>
    <w:rsid w:val="000E21AB"/>
    <w:rsid w:val="002B7F10"/>
    <w:rsid w:val="00A01890"/>
    <w:rsid w:val="00A456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05A1"/>
  <w15:chartTrackingRefBased/>
  <w15:docId w15:val="{C827E1C8-8920-4881-AFBE-53CE788D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E21AB"/>
    <w:pPr>
      <w:spacing w:line="259" w:lineRule="auto"/>
    </w:pPr>
    <w:rPr>
      <w:kern w:val="0"/>
      <w:sz w:val="22"/>
      <w:szCs w:val="22"/>
      <w14:ligatures w14:val="none"/>
    </w:rPr>
  </w:style>
  <w:style w:type="paragraph" w:styleId="Antrat1">
    <w:name w:val="heading 1"/>
    <w:basedOn w:val="prastasis"/>
    <w:next w:val="prastasis"/>
    <w:link w:val="Antrat1Diagrama"/>
    <w:uiPriority w:val="9"/>
    <w:qFormat/>
    <w:rsid w:val="000E2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E2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E21AB"/>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E21AB"/>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E21AB"/>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E21A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E21A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E21A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E21A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E21A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E21A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E21AB"/>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E21AB"/>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E21AB"/>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E21A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E21A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E21A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E21A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E2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E21A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E21A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E21A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E21A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E21AB"/>
    <w:rPr>
      <w:i/>
      <w:iCs/>
      <w:color w:val="404040" w:themeColor="text1" w:themeTint="BF"/>
    </w:rPr>
  </w:style>
  <w:style w:type="paragraph" w:styleId="Sraopastraipa">
    <w:name w:val="List Paragraph"/>
    <w:basedOn w:val="prastasis"/>
    <w:uiPriority w:val="34"/>
    <w:qFormat/>
    <w:rsid w:val="000E21AB"/>
    <w:pPr>
      <w:ind w:left="720"/>
      <w:contextualSpacing/>
    </w:pPr>
  </w:style>
  <w:style w:type="character" w:styleId="Rykuspabraukimas">
    <w:name w:val="Intense Emphasis"/>
    <w:basedOn w:val="Numatytasispastraiposriftas"/>
    <w:uiPriority w:val="21"/>
    <w:qFormat/>
    <w:rsid w:val="000E21AB"/>
    <w:rPr>
      <w:i/>
      <w:iCs/>
      <w:color w:val="0F4761" w:themeColor="accent1" w:themeShade="BF"/>
    </w:rPr>
  </w:style>
  <w:style w:type="paragraph" w:styleId="Iskirtacitata">
    <w:name w:val="Intense Quote"/>
    <w:basedOn w:val="prastasis"/>
    <w:next w:val="prastasis"/>
    <w:link w:val="IskirtacitataDiagrama"/>
    <w:uiPriority w:val="30"/>
    <w:qFormat/>
    <w:rsid w:val="000E2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E21AB"/>
    <w:rPr>
      <w:i/>
      <w:iCs/>
      <w:color w:val="0F4761" w:themeColor="accent1" w:themeShade="BF"/>
    </w:rPr>
  </w:style>
  <w:style w:type="character" w:styleId="Rykinuoroda">
    <w:name w:val="Intense Reference"/>
    <w:basedOn w:val="Numatytasispastraiposriftas"/>
    <w:uiPriority w:val="32"/>
    <w:qFormat/>
    <w:rsid w:val="000E21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2127</Words>
  <Characters>1213</Characters>
  <Application>Microsoft Office Word</Application>
  <DocSecurity>0</DocSecurity>
  <Lines>10</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Volungevičienė</dc:creator>
  <cp:keywords/>
  <dc:description/>
  <cp:lastModifiedBy>Giedrė Volungevičienė</cp:lastModifiedBy>
  <cp:revision>1</cp:revision>
  <dcterms:created xsi:type="dcterms:W3CDTF">2024-07-16T15:33:00Z</dcterms:created>
  <dcterms:modified xsi:type="dcterms:W3CDTF">2024-07-16T15:39:00Z</dcterms:modified>
</cp:coreProperties>
</file>